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80" w:rightFromText="180" w:vertAnchor="page" w:tblpY="2506"/>
        <w:tblW w:w="12722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915"/>
        <w:gridCol w:w="769"/>
        <w:gridCol w:w="769"/>
        <w:gridCol w:w="768"/>
        <w:gridCol w:w="768"/>
        <w:gridCol w:w="768"/>
        <w:gridCol w:w="768"/>
        <w:gridCol w:w="768"/>
        <w:gridCol w:w="768"/>
        <w:gridCol w:w="768"/>
        <w:gridCol w:w="920"/>
        <w:gridCol w:w="920"/>
        <w:gridCol w:w="1053"/>
      </w:tblGrid>
      <w:tr w:rsidR="000B170D" w:rsidRPr="003648DC" w14:paraId="0F642BAB" w14:textId="2C746595" w:rsidTr="00AE308C">
        <w:trPr>
          <w:trHeight w:val="510"/>
          <w:tblHeader/>
          <w:tblCellSpacing w:w="15" w:type="dxa"/>
        </w:trPr>
        <w:tc>
          <w:tcPr>
            <w:tcW w:w="2869" w:type="dxa"/>
            <w:vAlign w:val="center"/>
            <w:hideMark/>
          </w:tcPr>
          <w:p w14:paraId="74740480" w14:textId="77777777" w:rsidR="000B170D" w:rsidRPr="003648DC" w:rsidRDefault="000B170D" w:rsidP="004C176A">
            <w:pPr>
              <w:rPr>
                <w:b/>
                <w:bCs/>
              </w:rPr>
            </w:pPr>
            <w:r w:rsidRPr="003648DC">
              <w:rPr>
                <w:b/>
                <w:bCs/>
              </w:rPr>
              <w:t>Authors (Year)</w:t>
            </w:r>
          </w:p>
        </w:tc>
        <w:tc>
          <w:tcPr>
            <w:tcW w:w="0" w:type="auto"/>
            <w:vAlign w:val="center"/>
            <w:hideMark/>
          </w:tcPr>
          <w:p w14:paraId="21DDAA6C" w14:textId="77777777" w:rsidR="000B170D" w:rsidRPr="003648DC" w:rsidRDefault="000B170D" w:rsidP="004C176A">
            <w:pPr>
              <w:rPr>
                <w:b/>
                <w:bCs/>
              </w:rPr>
            </w:pPr>
            <w:r w:rsidRPr="003648DC">
              <w:rPr>
                <w:b/>
                <w:bCs/>
              </w:rPr>
              <w:t>Q1</w:t>
            </w:r>
          </w:p>
        </w:tc>
        <w:tc>
          <w:tcPr>
            <w:tcW w:w="0" w:type="auto"/>
            <w:vAlign w:val="center"/>
            <w:hideMark/>
          </w:tcPr>
          <w:p w14:paraId="4FDFB7E4" w14:textId="77777777" w:rsidR="000B170D" w:rsidRPr="003648DC" w:rsidRDefault="000B170D" w:rsidP="004C176A">
            <w:pPr>
              <w:rPr>
                <w:b/>
                <w:bCs/>
              </w:rPr>
            </w:pPr>
            <w:r w:rsidRPr="003648DC">
              <w:rPr>
                <w:b/>
                <w:bCs/>
              </w:rPr>
              <w:t>Q2</w:t>
            </w:r>
          </w:p>
        </w:tc>
        <w:tc>
          <w:tcPr>
            <w:tcW w:w="0" w:type="auto"/>
            <w:vAlign w:val="center"/>
            <w:hideMark/>
          </w:tcPr>
          <w:p w14:paraId="549E8AAE" w14:textId="77777777" w:rsidR="000B170D" w:rsidRPr="003648DC" w:rsidRDefault="000B170D" w:rsidP="004C176A">
            <w:pPr>
              <w:rPr>
                <w:b/>
                <w:bCs/>
              </w:rPr>
            </w:pPr>
            <w:r w:rsidRPr="003648DC">
              <w:rPr>
                <w:b/>
                <w:bCs/>
              </w:rPr>
              <w:t>Q3</w:t>
            </w:r>
          </w:p>
        </w:tc>
        <w:tc>
          <w:tcPr>
            <w:tcW w:w="0" w:type="auto"/>
            <w:vAlign w:val="center"/>
            <w:hideMark/>
          </w:tcPr>
          <w:p w14:paraId="613B21C8" w14:textId="77777777" w:rsidR="000B170D" w:rsidRPr="003648DC" w:rsidRDefault="000B170D" w:rsidP="004C176A">
            <w:pPr>
              <w:rPr>
                <w:b/>
                <w:bCs/>
              </w:rPr>
            </w:pPr>
            <w:r w:rsidRPr="003648DC">
              <w:rPr>
                <w:b/>
                <w:bCs/>
              </w:rPr>
              <w:t>Q4</w:t>
            </w:r>
          </w:p>
        </w:tc>
        <w:tc>
          <w:tcPr>
            <w:tcW w:w="0" w:type="auto"/>
            <w:vAlign w:val="center"/>
            <w:hideMark/>
          </w:tcPr>
          <w:p w14:paraId="348BD710" w14:textId="77777777" w:rsidR="000B170D" w:rsidRPr="003648DC" w:rsidRDefault="000B170D" w:rsidP="004C176A">
            <w:pPr>
              <w:rPr>
                <w:b/>
                <w:bCs/>
              </w:rPr>
            </w:pPr>
            <w:r w:rsidRPr="003648DC">
              <w:rPr>
                <w:b/>
                <w:bCs/>
              </w:rPr>
              <w:t>Q5</w:t>
            </w:r>
          </w:p>
        </w:tc>
        <w:tc>
          <w:tcPr>
            <w:tcW w:w="0" w:type="auto"/>
            <w:vAlign w:val="center"/>
            <w:hideMark/>
          </w:tcPr>
          <w:p w14:paraId="73C65FBE" w14:textId="77777777" w:rsidR="000B170D" w:rsidRPr="003648DC" w:rsidRDefault="000B170D" w:rsidP="004C176A">
            <w:pPr>
              <w:rPr>
                <w:b/>
                <w:bCs/>
              </w:rPr>
            </w:pPr>
            <w:r w:rsidRPr="003648DC">
              <w:rPr>
                <w:b/>
                <w:bCs/>
              </w:rPr>
              <w:t>Q6</w:t>
            </w:r>
          </w:p>
        </w:tc>
        <w:tc>
          <w:tcPr>
            <w:tcW w:w="0" w:type="auto"/>
            <w:vAlign w:val="center"/>
            <w:hideMark/>
          </w:tcPr>
          <w:p w14:paraId="1C54018C" w14:textId="77777777" w:rsidR="000B170D" w:rsidRPr="003648DC" w:rsidRDefault="000B170D" w:rsidP="004C176A">
            <w:pPr>
              <w:rPr>
                <w:b/>
                <w:bCs/>
              </w:rPr>
            </w:pPr>
            <w:r w:rsidRPr="003648DC">
              <w:rPr>
                <w:b/>
                <w:bCs/>
              </w:rPr>
              <w:t>Q7</w:t>
            </w:r>
          </w:p>
        </w:tc>
        <w:tc>
          <w:tcPr>
            <w:tcW w:w="0" w:type="auto"/>
            <w:vAlign w:val="center"/>
            <w:hideMark/>
          </w:tcPr>
          <w:p w14:paraId="5DCC25B5" w14:textId="77777777" w:rsidR="000B170D" w:rsidRPr="003648DC" w:rsidRDefault="000B170D" w:rsidP="004C176A">
            <w:pPr>
              <w:rPr>
                <w:b/>
                <w:bCs/>
              </w:rPr>
            </w:pPr>
            <w:r w:rsidRPr="003648DC">
              <w:rPr>
                <w:b/>
                <w:bCs/>
              </w:rPr>
              <w:t>Q8</w:t>
            </w:r>
          </w:p>
        </w:tc>
        <w:tc>
          <w:tcPr>
            <w:tcW w:w="0" w:type="auto"/>
            <w:vAlign w:val="center"/>
            <w:hideMark/>
          </w:tcPr>
          <w:p w14:paraId="7BCF8663" w14:textId="77777777" w:rsidR="000B170D" w:rsidRPr="003648DC" w:rsidRDefault="000B170D" w:rsidP="004C176A">
            <w:pPr>
              <w:rPr>
                <w:b/>
                <w:bCs/>
              </w:rPr>
            </w:pPr>
            <w:r w:rsidRPr="003648DC">
              <w:rPr>
                <w:b/>
                <w:bCs/>
              </w:rPr>
              <w:t>Q9</w:t>
            </w:r>
          </w:p>
        </w:tc>
        <w:tc>
          <w:tcPr>
            <w:tcW w:w="0" w:type="auto"/>
            <w:vAlign w:val="center"/>
            <w:hideMark/>
          </w:tcPr>
          <w:p w14:paraId="63638AE9" w14:textId="77777777" w:rsidR="000B170D" w:rsidRPr="003648DC" w:rsidRDefault="000B170D" w:rsidP="004C176A">
            <w:pPr>
              <w:rPr>
                <w:b/>
                <w:bCs/>
              </w:rPr>
            </w:pPr>
            <w:r w:rsidRPr="003648DC">
              <w:rPr>
                <w:b/>
                <w:bCs/>
              </w:rPr>
              <w:t>Q10</w:t>
            </w:r>
          </w:p>
        </w:tc>
        <w:tc>
          <w:tcPr>
            <w:tcW w:w="0" w:type="auto"/>
            <w:vAlign w:val="center"/>
            <w:hideMark/>
          </w:tcPr>
          <w:p w14:paraId="7CD4EBBA" w14:textId="77777777" w:rsidR="000B170D" w:rsidRPr="003648DC" w:rsidRDefault="000B170D" w:rsidP="004C176A">
            <w:pPr>
              <w:rPr>
                <w:b/>
                <w:bCs/>
              </w:rPr>
            </w:pPr>
            <w:r w:rsidRPr="003648DC">
              <w:rPr>
                <w:b/>
                <w:bCs/>
              </w:rPr>
              <w:t>Q11</w:t>
            </w:r>
          </w:p>
        </w:tc>
        <w:tc>
          <w:tcPr>
            <w:tcW w:w="685" w:type="dxa"/>
          </w:tcPr>
          <w:p w14:paraId="0869D8FA" w14:textId="2A6DD03B" w:rsidR="000B170D" w:rsidRPr="003648DC" w:rsidRDefault="000B170D" w:rsidP="004C176A">
            <w:pPr>
              <w:rPr>
                <w:b/>
                <w:bCs/>
              </w:rPr>
            </w:pPr>
            <w:proofErr w:type="gramStart"/>
            <w:r>
              <w:rPr>
                <w:b/>
                <w:bCs/>
              </w:rPr>
              <w:t>Score</w:t>
            </w:r>
            <w:r w:rsidR="000D6845">
              <w:rPr>
                <w:b/>
                <w:bCs/>
              </w:rPr>
              <w:t>(</w:t>
            </w:r>
            <w:proofErr w:type="gramEnd"/>
            <w:r w:rsidR="000D6845">
              <w:rPr>
                <w:b/>
                <w:bCs/>
              </w:rPr>
              <w:t>%)</w:t>
            </w:r>
          </w:p>
        </w:tc>
      </w:tr>
      <w:tr w:rsidR="000B170D" w:rsidRPr="003648DC" w14:paraId="4049759A" w14:textId="5FB5AC1C" w:rsidTr="00AE308C">
        <w:trPr>
          <w:trHeight w:val="526"/>
          <w:tblCellSpacing w:w="15" w:type="dxa"/>
        </w:trPr>
        <w:tc>
          <w:tcPr>
            <w:tcW w:w="2869" w:type="dxa"/>
            <w:vAlign w:val="center"/>
            <w:hideMark/>
          </w:tcPr>
          <w:p w14:paraId="10EC0495" w14:textId="77777777" w:rsidR="000B170D" w:rsidRPr="003648DC" w:rsidRDefault="000B170D" w:rsidP="006F1B68">
            <w:r w:rsidRPr="003648DC">
              <w:rPr>
                <w:b/>
                <w:bCs/>
              </w:rPr>
              <w:t>Lima et al. (2021)</w:t>
            </w:r>
          </w:p>
        </w:tc>
        <w:tc>
          <w:tcPr>
            <w:tcW w:w="0" w:type="auto"/>
            <w:vAlign w:val="center"/>
            <w:hideMark/>
          </w:tcPr>
          <w:p w14:paraId="49788A37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305B41C3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37F6B141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0DFAD52C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6AD0A231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60EB2E41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395A6894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5C6ABDFF" w14:textId="1DB3A8C8" w:rsidR="000B170D" w:rsidRPr="003648DC" w:rsidRDefault="000B170D" w:rsidP="006F1B68">
            <w:r>
              <w:t>Yes</w:t>
            </w:r>
          </w:p>
        </w:tc>
        <w:tc>
          <w:tcPr>
            <w:tcW w:w="0" w:type="auto"/>
            <w:vAlign w:val="center"/>
            <w:hideMark/>
          </w:tcPr>
          <w:p w14:paraId="0607BD60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71F8C844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hideMark/>
          </w:tcPr>
          <w:p w14:paraId="7027C1FA" w14:textId="662D1CDF" w:rsidR="000B170D" w:rsidRPr="003648DC" w:rsidRDefault="000B170D" w:rsidP="006F1B68">
            <w:r w:rsidRPr="009B5F87">
              <w:t>Yes</w:t>
            </w:r>
          </w:p>
        </w:tc>
        <w:tc>
          <w:tcPr>
            <w:tcW w:w="685" w:type="dxa"/>
          </w:tcPr>
          <w:p w14:paraId="57989E57" w14:textId="4AD4C9F9" w:rsidR="000B170D" w:rsidRPr="009B5F87" w:rsidRDefault="000D6845" w:rsidP="006F1B68">
            <w:r>
              <w:t>100</w:t>
            </w:r>
          </w:p>
        </w:tc>
      </w:tr>
      <w:tr w:rsidR="000B170D" w:rsidRPr="003648DC" w14:paraId="246CF41D" w14:textId="14FF463A" w:rsidTr="00AE308C">
        <w:trPr>
          <w:trHeight w:val="510"/>
          <w:tblCellSpacing w:w="15" w:type="dxa"/>
        </w:trPr>
        <w:tc>
          <w:tcPr>
            <w:tcW w:w="2869" w:type="dxa"/>
            <w:vAlign w:val="center"/>
            <w:hideMark/>
          </w:tcPr>
          <w:p w14:paraId="5D31706E" w14:textId="77777777" w:rsidR="000B170D" w:rsidRPr="003648DC" w:rsidRDefault="000B170D" w:rsidP="006F1B68">
            <w:r w:rsidRPr="003648DC">
              <w:rPr>
                <w:b/>
                <w:bCs/>
              </w:rPr>
              <w:t>Adam et al. (2021)</w:t>
            </w:r>
          </w:p>
        </w:tc>
        <w:tc>
          <w:tcPr>
            <w:tcW w:w="0" w:type="auto"/>
            <w:vAlign w:val="center"/>
            <w:hideMark/>
          </w:tcPr>
          <w:p w14:paraId="4CB323D9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0F73074A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4AEB51FD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40B521EA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7FE2E106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3DDFAD46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49072747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327AA842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2695C12C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5A207C9D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hideMark/>
          </w:tcPr>
          <w:p w14:paraId="2B5985C1" w14:textId="48B7587D" w:rsidR="000B170D" w:rsidRPr="003648DC" w:rsidRDefault="000B170D" w:rsidP="006F1B68">
            <w:r w:rsidRPr="009B5F87">
              <w:t>Yes</w:t>
            </w:r>
          </w:p>
        </w:tc>
        <w:tc>
          <w:tcPr>
            <w:tcW w:w="685" w:type="dxa"/>
          </w:tcPr>
          <w:p w14:paraId="2035D1A6" w14:textId="3E463D38" w:rsidR="000B170D" w:rsidRPr="009B5F87" w:rsidRDefault="000D6845" w:rsidP="006F1B68">
            <w:r>
              <w:t>100</w:t>
            </w:r>
          </w:p>
        </w:tc>
      </w:tr>
      <w:tr w:rsidR="000B170D" w:rsidRPr="003648DC" w14:paraId="7DD0D031" w14:textId="4BB89815" w:rsidTr="00AE308C">
        <w:trPr>
          <w:trHeight w:val="510"/>
          <w:tblCellSpacing w:w="15" w:type="dxa"/>
        </w:trPr>
        <w:tc>
          <w:tcPr>
            <w:tcW w:w="2869" w:type="dxa"/>
            <w:vAlign w:val="center"/>
            <w:hideMark/>
          </w:tcPr>
          <w:p w14:paraId="02DDBC74" w14:textId="77777777" w:rsidR="000B170D" w:rsidRPr="003648DC" w:rsidRDefault="000B170D" w:rsidP="006F1B68">
            <w:proofErr w:type="spellStart"/>
            <w:r w:rsidRPr="003648DC">
              <w:rPr>
                <w:b/>
                <w:bCs/>
              </w:rPr>
              <w:t>Fite</w:t>
            </w:r>
            <w:proofErr w:type="spellEnd"/>
            <w:r w:rsidRPr="003648DC">
              <w:rPr>
                <w:b/>
                <w:bCs/>
              </w:rPr>
              <w:t xml:space="preserve"> et al. (2021)</w:t>
            </w:r>
          </w:p>
        </w:tc>
        <w:tc>
          <w:tcPr>
            <w:tcW w:w="0" w:type="auto"/>
            <w:vAlign w:val="center"/>
            <w:hideMark/>
          </w:tcPr>
          <w:p w14:paraId="0F935F4C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23BBA015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6FF91C51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42C055B3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67A47AAF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2C03706E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1AFCF22C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74E33D06" w14:textId="1A82C588" w:rsidR="000B170D" w:rsidRPr="003648DC" w:rsidRDefault="000B170D" w:rsidP="006F1B68">
            <w:r>
              <w:t>Yes</w:t>
            </w:r>
          </w:p>
        </w:tc>
        <w:tc>
          <w:tcPr>
            <w:tcW w:w="0" w:type="auto"/>
            <w:vAlign w:val="center"/>
            <w:hideMark/>
          </w:tcPr>
          <w:p w14:paraId="4CA9147A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0D836B8F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hideMark/>
          </w:tcPr>
          <w:p w14:paraId="05C1FB42" w14:textId="446281D9" w:rsidR="000B170D" w:rsidRPr="003648DC" w:rsidRDefault="000B170D" w:rsidP="006F1B68">
            <w:r w:rsidRPr="009B5F87">
              <w:t>Yes</w:t>
            </w:r>
          </w:p>
        </w:tc>
        <w:tc>
          <w:tcPr>
            <w:tcW w:w="685" w:type="dxa"/>
          </w:tcPr>
          <w:p w14:paraId="03AF421D" w14:textId="7ED982AB" w:rsidR="000B170D" w:rsidRPr="009B5F87" w:rsidRDefault="000D6845" w:rsidP="006F1B68">
            <w:r>
              <w:t>100</w:t>
            </w:r>
          </w:p>
        </w:tc>
      </w:tr>
      <w:tr w:rsidR="000B170D" w:rsidRPr="003648DC" w14:paraId="07084F47" w14:textId="7587F5E6" w:rsidTr="00AE308C">
        <w:trPr>
          <w:trHeight w:val="510"/>
          <w:tblCellSpacing w:w="15" w:type="dxa"/>
        </w:trPr>
        <w:tc>
          <w:tcPr>
            <w:tcW w:w="2869" w:type="dxa"/>
            <w:vAlign w:val="center"/>
            <w:hideMark/>
          </w:tcPr>
          <w:p w14:paraId="4ECFD100" w14:textId="77777777" w:rsidR="000B170D" w:rsidRPr="003648DC" w:rsidRDefault="000B170D" w:rsidP="006F1B68">
            <w:proofErr w:type="spellStart"/>
            <w:r w:rsidRPr="003648DC">
              <w:rPr>
                <w:b/>
                <w:bCs/>
              </w:rPr>
              <w:t>Kassa</w:t>
            </w:r>
            <w:proofErr w:type="spellEnd"/>
            <w:r w:rsidRPr="003648DC">
              <w:rPr>
                <w:b/>
                <w:bCs/>
              </w:rPr>
              <w:t xml:space="preserve"> et al. (2017)</w:t>
            </w:r>
          </w:p>
        </w:tc>
        <w:tc>
          <w:tcPr>
            <w:tcW w:w="0" w:type="auto"/>
            <w:vAlign w:val="center"/>
            <w:hideMark/>
          </w:tcPr>
          <w:p w14:paraId="1591C7BE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14A8763A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1DCC5D5F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4426D83C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21423DA8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054410EE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1F4A2519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7A7DF11E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4C97FF36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7E26A96F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hideMark/>
          </w:tcPr>
          <w:p w14:paraId="2C3EF9F7" w14:textId="6229B022" w:rsidR="000B170D" w:rsidRPr="003648DC" w:rsidRDefault="000B170D" w:rsidP="006F1B68">
            <w:r w:rsidRPr="009B5F87">
              <w:t>Yes</w:t>
            </w:r>
          </w:p>
        </w:tc>
        <w:tc>
          <w:tcPr>
            <w:tcW w:w="685" w:type="dxa"/>
          </w:tcPr>
          <w:p w14:paraId="7BF16E90" w14:textId="01D0745A" w:rsidR="000B170D" w:rsidRPr="009B5F87" w:rsidRDefault="000D6845" w:rsidP="006F1B68">
            <w:r>
              <w:t>100</w:t>
            </w:r>
          </w:p>
        </w:tc>
      </w:tr>
      <w:tr w:rsidR="000B170D" w:rsidRPr="003648DC" w14:paraId="483488A3" w14:textId="782B8DCF" w:rsidTr="00AE308C">
        <w:trPr>
          <w:trHeight w:val="526"/>
          <w:tblCellSpacing w:w="15" w:type="dxa"/>
        </w:trPr>
        <w:tc>
          <w:tcPr>
            <w:tcW w:w="2869" w:type="dxa"/>
            <w:vAlign w:val="center"/>
            <w:hideMark/>
          </w:tcPr>
          <w:p w14:paraId="64D60266" w14:textId="77777777" w:rsidR="000B170D" w:rsidRPr="003648DC" w:rsidRDefault="000B170D" w:rsidP="006F1B68">
            <w:r w:rsidRPr="003648DC">
              <w:rPr>
                <w:b/>
                <w:bCs/>
              </w:rPr>
              <w:t>Zhang et al. (2022)</w:t>
            </w:r>
          </w:p>
        </w:tc>
        <w:tc>
          <w:tcPr>
            <w:tcW w:w="0" w:type="auto"/>
            <w:vAlign w:val="center"/>
            <w:hideMark/>
          </w:tcPr>
          <w:p w14:paraId="0126F852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4F111F88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5EF371A8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3C5C29C0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36BA7DEC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2B7D920A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0B58522B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5654E881" w14:textId="56CDE043" w:rsidR="000B170D" w:rsidRPr="003648DC" w:rsidRDefault="000B170D" w:rsidP="006F1B68">
            <w:r>
              <w:t>Yes</w:t>
            </w:r>
          </w:p>
        </w:tc>
        <w:tc>
          <w:tcPr>
            <w:tcW w:w="0" w:type="auto"/>
            <w:vAlign w:val="center"/>
            <w:hideMark/>
          </w:tcPr>
          <w:p w14:paraId="12686F23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4B7C5620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hideMark/>
          </w:tcPr>
          <w:p w14:paraId="7C00DD3E" w14:textId="492C8A0D" w:rsidR="000B170D" w:rsidRPr="003648DC" w:rsidRDefault="000B170D" w:rsidP="006F1B68">
            <w:r w:rsidRPr="009B5F87">
              <w:t>Yes</w:t>
            </w:r>
          </w:p>
        </w:tc>
        <w:tc>
          <w:tcPr>
            <w:tcW w:w="685" w:type="dxa"/>
          </w:tcPr>
          <w:p w14:paraId="39EC3603" w14:textId="550294A9" w:rsidR="000B170D" w:rsidRPr="009B5F87" w:rsidRDefault="000D6845" w:rsidP="006F1B68">
            <w:r>
              <w:t>100</w:t>
            </w:r>
          </w:p>
        </w:tc>
      </w:tr>
      <w:tr w:rsidR="000B170D" w:rsidRPr="003648DC" w14:paraId="0574BD77" w14:textId="35E0D5A6" w:rsidTr="00AE308C">
        <w:trPr>
          <w:trHeight w:val="510"/>
          <w:tblCellSpacing w:w="15" w:type="dxa"/>
        </w:trPr>
        <w:tc>
          <w:tcPr>
            <w:tcW w:w="2869" w:type="dxa"/>
            <w:vAlign w:val="center"/>
            <w:hideMark/>
          </w:tcPr>
          <w:p w14:paraId="226AAB76" w14:textId="77777777" w:rsidR="000B170D" w:rsidRPr="003648DC" w:rsidRDefault="000B170D" w:rsidP="006F1B68">
            <w:r w:rsidRPr="003648DC">
              <w:rPr>
                <w:b/>
                <w:bCs/>
              </w:rPr>
              <w:t>Geta et al. (2022)</w:t>
            </w:r>
          </w:p>
        </w:tc>
        <w:tc>
          <w:tcPr>
            <w:tcW w:w="0" w:type="auto"/>
            <w:vAlign w:val="center"/>
            <w:hideMark/>
          </w:tcPr>
          <w:p w14:paraId="714083F6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53137A1D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2D408D38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2076594A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774C2B58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4027C967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516646C3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5BB59894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60AB5BA0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28E6FE9D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hideMark/>
          </w:tcPr>
          <w:p w14:paraId="40C29FAE" w14:textId="6F59C853" w:rsidR="000B170D" w:rsidRPr="003648DC" w:rsidRDefault="000B170D" w:rsidP="006F1B68">
            <w:r w:rsidRPr="009B5F87">
              <w:t>Yes</w:t>
            </w:r>
          </w:p>
        </w:tc>
        <w:tc>
          <w:tcPr>
            <w:tcW w:w="685" w:type="dxa"/>
          </w:tcPr>
          <w:p w14:paraId="0D7122DD" w14:textId="725EEE58" w:rsidR="000B170D" w:rsidRPr="009B5F87" w:rsidRDefault="000D6845" w:rsidP="006F1B68">
            <w:r>
              <w:t>100</w:t>
            </w:r>
          </w:p>
        </w:tc>
      </w:tr>
      <w:tr w:rsidR="000B170D" w:rsidRPr="003648DC" w14:paraId="480F1F93" w14:textId="48533ECB" w:rsidTr="00AE308C">
        <w:trPr>
          <w:trHeight w:val="510"/>
          <w:tblCellSpacing w:w="15" w:type="dxa"/>
        </w:trPr>
        <w:tc>
          <w:tcPr>
            <w:tcW w:w="2869" w:type="dxa"/>
            <w:vAlign w:val="center"/>
            <w:hideMark/>
          </w:tcPr>
          <w:p w14:paraId="6A953D3E" w14:textId="77777777" w:rsidR="000B170D" w:rsidRPr="003648DC" w:rsidRDefault="000B170D" w:rsidP="006F1B68">
            <w:r w:rsidRPr="003648DC">
              <w:rPr>
                <w:b/>
                <w:bCs/>
              </w:rPr>
              <w:t>Ali et al. (2020)</w:t>
            </w:r>
          </w:p>
        </w:tc>
        <w:tc>
          <w:tcPr>
            <w:tcW w:w="0" w:type="auto"/>
            <w:vAlign w:val="center"/>
            <w:hideMark/>
          </w:tcPr>
          <w:p w14:paraId="7A5B6A82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2011E827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6A03DB6F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3106252A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53CC8F0D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6998DAE9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2812F9C8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7B053F06" w14:textId="1BF33817" w:rsidR="000B170D" w:rsidRPr="003648DC" w:rsidRDefault="000B170D" w:rsidP="006F1B68">
            <w:r>
              <w:t>Yes</w:t>
            </w:r>
          </w:p>
        </w:tc>
        <w:tc>
          <w:tcPr>
            <w:tcW w:w="0" w:type="auto"/>
            <w:vAlign w:val="center"/>
            <w:hideMark/>
          </w:tcPr>
          <w:p w14:paraId="134FD36D" w14:textId="56D6A71D" w:rsidR="000B170D" w:rsidRPr="003648DC" w:rsidRDefault="00BA58EA" w:rsidP="006F1B68">
            <w:r>
              <w:t>No</w:t>
            </w:r>
          </w:p>
        </w:tc>
        <w:tc>
          <w:tcPr>
            <w:tcW w:w="0" w:type="auto"/>
            <w:vAlign w:val="center"/>
            <w:hideMark/>
          </w:tcPr>
          <w:p w14:paraId="786EB504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hideMark/>
          </w:tcPr>
          <w:p w14:paraId="4A23520A" w14:textId="262A034F" w:rsidR="000B170D" w:rsidRPr="003648DC" w:rsidRDefault="000B170D" w:rsidP="006F1B68">
            <w:r w:rsidRPr="009B5F87">
              <w:t>Yes</w:t>
            </w:r>
          </w:p>
        </w:tc>
        <w:tc>
          <w:tcPr>
            <w:tcW w:w="685" w:type="dxa"/>
          </w:tcPr>
          <w:p w14:paraId="3C9CC8AA" w14:textId="560A0D32" w:rsidR="000B170D" w:rsidRPr="009B5F87" w:rsidRDefault="000D6845" w:rsidP="006F1B68">
            <w:r>
              <w:t>90.9</w:t>
            </w:r>
          </w:p>
        </w:tc>
      </w:tr>
      <w:tr w:rsidR="000B170D" w:rsidRPr="003648DC" w14:paraId="4926746E" w14:textId="65CAF035" w:rsidTr="00AE308C">
        <w:trPr>
          <w:trHeight w:val="526"/>
          <w:tblCellSpacing w:w="15" w:type="dxa"/>
        </w:trPr>
        <w:tc>
          <w:tcPr>
            <w:tcW w:w="2869" w:type="dxa"/>
            <w:vAlign w:val="center"/>
            <w:hideMark/>
          </w:tcPr>
          <w:p w14:paraId="073B315C" w14:textId="77777777" w:rsidR="000B170D" w:rsidRPr="003648DC" w:rsidRDefault="000B170D" w:rsidP="006F1B68">
            <w:proofErr w:type="spellStart"/>
            <w:r w:rsidRPr="003648DC">
              <w:rPr>
                <w:b/>
                <w:bCs/>
              </w:rPr>
              <w:t>Karaçam</w:t>
            </w:r>
            <w:proofErr w:type="spellEnd"/>
            <w:r w:rsidRPr="003648DC">
              <w:rPr>
                <w:b/>
                <w:bCs/>
              </w:rPr>
              <w:t xml:space="preserve"> et al. (2021)</w:t>
            </w:r>
          </w:p>
        </w:tc>
        <w:tc>
          <w:tcPr>
            <w:tcW w:w="0" w:type="auto"/>
            <w:vAlign w:val="center"/>
            <w:hideMark/>
          </w:tcPr>
          <w:p w14:paraId="04E13991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4F6A2A6B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36EA344C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51E510E3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5BC5C707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4D714D54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0EB07E0A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vAlign w:val="center"/>
            <w:hideMark/>
          </w:tcPr>
          <w:p w14:paraId="23DFF60A" w14:textId="5C76D928" w:rsidR="000B170D" w:rsidRPr="003648DC" w:rsidRDefault="000B170D" w:rsidP="006F1B68">
            <w:r>
              <w:t>Yes</w:t>
            </w:r>
          </w:p>
        </w:tc>
        <w:tc>
          <w:tcPr>
            <w:tcW w:w="0" w:type="auto"/>
            <w:vAlign w:val="center"/>
            <w:hideMark/>
          </w:tcPr>
          <w:p w14:paraId="61EE9E25" w14:textId="645D743E" w:rsidR="000B170D" w:rsidRPr="003648DC" w:rsidRDefault="000B170D" w:rsidP="006F1B68">
            <w:r>
              <w:t>No</w:t>
            </w:r>
          </w:p>
        </w:tc>
        <w:tc>
          <w:tcPr>
            <w:tcW w:w="0" w:type="auto"/>
            <w:vAlign w:val="center"/>
            <w:hideMark/>
          </w:tcPr>
          <w:p w14:paraId="1A35DA58" w14:textId="77777777" w:rsidR="000B170D" w:rsidRPr="003648DC" w:rsidRDefault="000B170D" w:rsidP="006F1B68">
            <w:r w:rsidRPr="003648DC">
              <w:t>Yes</w:t>
            </w:r>
          </w:p>
        </w:tc>
        <w:tc>
          <w:tcPr>
            <w:tcW w:w="0" w:type="auto"/>
            <w:hideMark/>
          </w:tcPr>
          <w:p w14:paraId="1F0620D6" w14:textId="54A0B3FC" w:rsidR="000B170D" w:rsidRPr="003648DC" w:rsidRDefault="000B170D" w:rsidP="006F1B68">
            <w:r w:rsidRPr="009B5F87">
              <w:t>Yes</w:t>
            </w:r>
          </w:p>
        </w:tc>
        <w:tc>
          <w:tcPr>
            <w:tcW w:w="685" w:type="dxa"/>
          </w:tcPr>
          <w:p w14:paraId="356E01EA" w14:textId="283BE87D" w:rsidR="000B170D" w:rsidRPr="009B5F87" w:rsidRDefault="00BA58EA" w:rsidP="006F1B68">
            <w:r>
              <w:t>90.9</w:t>
            </w:r>
          </w:p>
        </w:tc>
      </w:tr>
      <w:tr w:rsidR="000B170D" w:rsidRPr="003648DC" w14:paraId="1EAD6B25" w14:textId="77777777" w:rsidTr="00AE308C">
        <w:trPr>
          <w:trHeight w:val="526"/>
          <w:tblCellSpacing w:w="15" w:type="dxa"/>
        </w:trPr>
        <w:tc>
          <w:tcPr>
            <w:tcW w:w="2869" w:type="dxa"/>
            <w:vAlign w:val="center"/>
          </w:tcPr>
          <w:p w14:paraId="523D6A28" w14:textId="1A01487A" w:rsidR="000B170D" w:rsidRPr="003648DC" w:rsidRDefault="000B170D" w:rsidP="000B170D">
            <w:pPr>
              <w:rPr>
                <w:b/>
                <w:bCs/>
              </w:rPr>
            </w:pPr>
            <w:r w:rsidRPr="000B170D">
              <w:rPr>
                <w:b/>
                <w:bCs/>
              </w:rPr>
              <w:t>Alvarado-Gonzalez et al (2022)</w:t>
            </w:r>
          </w:p>
        </w:tc>
        <w:tc>
          <w:tcPr>
            <w:tcW w:w="0" w:type="auto"/>
            <w:vAlign w:val="center"/>
          </w:tcPr>
          <w:p w14:paraId="191E592D" w14:textId="183DD8D9" w:rsidR="000B170D" w:rsidRPr="003648DC" w:rsidRDefault="000B170D" w:rsidP="000B170D">
            <w:r w:rsidRPr="003648DC">
              <w:t>Yes</w:t>
            </w:r>
          </w:p>
        </w:tc>
        <w:tc>
          <w:tcPr>
            <w:tcW w:w="0" w:type="auto"/>
            <w:vAlign w:val="center"/>
          </w:tcPr>
          <w:p w14:paraId="3C4FC241" w14:textId="17B4A898" w:rsidR="000B170D" w:rsidRPr="003648DC" w:rsidRDefault="000B170D" w:rsidP="000B170D">
            <w:r w:rsidRPr="003648DC">
              <w:t>Yes</w:t>
            </w:r>
          </w:p>
        </w:tc>
        <w:tc>
          <w:tcPr>
            <w:tcW w:w="0" w:type="auto"/>
            <w:vAlign w:val="center"/>
          </w:tcPr>
          <w:p w14:paraId="5ADC0636" w14:textId="08B485B2" w:rsidR="000B170D" w:rsidRPr="003648DC" w:rsidRDefault="000B170D" w:rsidP="000B170D">
            <w:r w:rsidRPr="003648DC">
              <w:t>Yes</w:t>
            </w:r>
          </w:p>
        </w:tc>
        <w:tc>
          <w:tcPr>
            <w:tcW w:w="0" w:type="auto"/>
            <w:vAlign w:val="center"/>
          </w:tcPr>
          <w:p w14:paraId="45E73436" w14:textId="1079B32B" w:rsidR="000B170D" w:rsidRPr="003648DC" w:rsidRDefault="000B170D" w:rsidP="000B170D">
            <w:r w:rsidRPr="003648DC">
              <w:t>Yes</w:t>
            </w:r>
          </w:p>
        </w:tc>
        <w:tc>
          <w:tcPr>
            <w:tcW w:w="0" w:type="auto"/>
            <w:vAlign w:val="center"/>
          </w:tcPr>
          <w:p w14:paraId="51CAD95A" w14:textId="27DB2043" w:rsidR="000B170D" w:rsidRPr="003648DC" w:rsidRDefault="000B170D" w:rsidP="000B170D">
            <w:r w:rsidRPr="003648DC">
              <w:t>Yes</w:t>
            </w:r>
          </w:p>
        </w:tc>
        <w:tc>
          <w:tcPr>
            <w:tcW w:w="0" w:type="auto"/>
            <w:vAlign w:val="center"/>
          </w:tcPr>
          <w:p w14:paraId="6E013473" w14:textId="1C716131" w:rsidR="000B170D" w:rsidRPr="003648DC" w:rsidRDefault="000B170D" w:rsidP="000B170D">
            <w:r w:rsidRPr="003648DC">
              <w:t>Yes</w:t>
            </w:r>
          </w:p>
        </w:tc>
        <w:tc>
          <w:tcPr>
            <w:tcW w:w="0" w:type="auto"/>
            <w:vAlign w:val="center"/>
          </w:tcPr>
          <w:p w14:paraId="3F46090D" w14:textId="44AA46C7" w:rsidR="000B170D" w:rsidRPr="003648DC" w:rsidRDefault="000B170D" w:rsidP="000B170D">
            <w:r w:rsidRPr="003648DC">
              <w:t>Yes</w:t>
            </w:r>
          </w:p>
        </w:tc>
        <w:tc>
          <w:tcPr>
            <w:tcW w:w="0" w:type="auto"/>
            <w:vAlign w:val="center"/>
          </w:tcPr>
          <w:p w14:paraId="7CD61980" w14:textId="536A200D" w:rsidR="000B170D" w:rsidRDefault="000B170D" w:rsidP="000B170D">
            <w:r w:rsidRPr="003648DC">
              <w:t>Yes</w:t>
            </w:r>
          </w:p>
        </w:tc>
        <w:tc>
          <w:tcPr>
            <w:tcW w:w="0" w:type="auto"/>
            <w:vAlign w:val="center"/>
          </w:tcPr>
          <w:p w14:paraId="3C9D4547" w14:textId="295C71CF" w:rsidR="000B170D" w:rsidRPr="003648DC" w:rsidRDefault="000B170D" w:rsidP="000B170D">
            <w:r w:rsidRPr="003648DC">
              <w:t>Yes</w:t>
            </w:r>
          </w:p>
        </w:tc>
        <w:tc>
          <w:tcPr>
            <w:tcW w:w="0" w:type="auto"/>
            <w:vAlign w:val="center"/>
          </w:tcPr>
          <w:p w14:paraId="78777F58" w14:textId="5A86D8EE" w:rsidR="000B170D" w:rsidRPr="003648DC" w:rsidRDefault="000B170D" w:rsidP="000B170D">
            <w:r w:rsidRPr="003648DC">
              <w:t>Yes</w:t>
            </w:r>
          </w:p>
        </w:tc>
        <w:tc>
          <w:tcPr>
            <w:tcW w:w="0" w:type="auto"/>
          </w:tcPr>
          <w:p w14:paraId="1B5D48E9" w14:textId="023D0E49" w:rsidR="000B170D" w:rsidRPr="009B5F87" w:rsidRDefault="000B170D" w:rsidP="000B170D">
            <w:r w:rsidRPr="009B5F87">
              <w:t>Yes</w:t>
            </w:r>
          </w:p>
        </w:tc>
        <w:tc>
          <w:tcPr>
            <w:tcW w:w="685" w:type="dxa"/>
          </w:tcPr>
          <w:p w14:paraId="64C2C286" w14:textId="527C174B" w:rsidR="000B170D" w:rsidRPr="009B5F87" w:rsidRDefault="00BA58EA" w:rsidP="000B170D">
            <w:r>
              <w:t>100</w:t>
            </w:r>
          </w:p>
        </w:tc>
      </w:tr>
      <w:tr w:rsidR="005E7935" w:rsidRPr="003648DC" w14:paraId="3182A759" w14:textId="77777777" w:rsidTr="00AE308C">
        <w:trPr>
          <w:trHeight w:val="526"/>
          <w:tblCellSpacing w:w="15" w:type="dxa"/>
        </w:trPr>
        <w:tc>
          <w:tcPr>
            <w:tcW w:w="2869" w:type="dxa"/>
            <w:vAlign w:val="center"/>
          </w:tcPr>
          <w:p w14:paraId="1943D7F5" w14:textId="013608CD" w:rsidR="005E7935" w:rsidRPr="000B170D" w:rsidRDefault="005E7935" w:rsidP="005E793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Ness et al </w:t>
            </w:r>
            <w:r w:rsidR="003E5FF5">
              <w:rPr>
                <w:b/>
                <w:bCs/>
              </w:rPr>
              <w:t>(2020)</w:t>
            </w:r>
          </w:p>
        </w:tc>
        <w:tc>
          <w:tcPr>
            <w:tcW w:w="0" w:type="auto"/>
            <w:vAlign w:val="center"/>
          </w:tcPr>
          <w:p w14:paraId="5AC0A061" w14:textId="5F17F0BB" w:rsidR="005E7935" w:rsidRPr="003648DC" w:rsidRDefault="005E7935" w:rsidP="005E7935">
            <w:r w:rsidRPr="003648DC">
              <w:t>Yes</w:t>
            </w:r>
          </w:p>
        </w:tc>
        <w:tc>
          <w:tcPr>
            <w:tcW w:w="0" w:type="auto"/>
            <w:vAlign w:val="center"/>
          </w:tcPr>
          <w:p w14:paraId="2AD582EE" w14:textId="347B2AF9" w:rsidR="005E7935" w:rsidRPr="003648DC" w:rsidRDefault="005E7935" w:rsidP="005E7935">
            <w:r w:rsidRPr="003648DC">
              <w:t>Yes</w:t>
            </w:r>
          </w:p>
        </w:tc>
        <w:tc>
          <w:tcPr>
            <w:tcW w:w="0" w:type="auto"/>
            <w:vAlign w:val="center"/>
          </w:tcPr>
          <w:p w14:paraId="5C0CA832" w14:textId="742C61A7" w:rsidR="005E7935" w:rsidRPr="003648DC" w:rsidRDefault="005E7935" w:rsidP="005E7935">
            <w:r w:rsidRPr="003648DC">
              <w:t>Yes</w:t>
            </w:r>
          </w:p>
        </w:tc>
        <w:tc>
          <w:tcPr>
            <w:tcW w:w="0" w:type="auto"/>
            <w:vAlign w:val="center"/>
          </w:tcPr>
          <w:p w14:paraId="6C9D67CB" w14:textId="65AB43A5" w:rsidR="005E7935" w:rsidRPr="003648DC" w:rsidRDefault="005E7935" w:rsidP="005E7935">
            <w:r w:rsidRPr="003648DC">
              <w:t>Yes</w:t>
            </w:r>
          </w:p>
        </w:tc>
        <w:tc>
          <w:tcPr>
            <w:tcW w:w="0" w:type="auto"/>
            <w:vAlign w:val="center"/>
          </w:tcPr>
          <w:p w14:paraId="6DA3CA95" w14:textId="764EF412" w:rsidR="005E7935" w:rsidRPr="003648DC" w:rsidRDefault="005E7935" w:rsidP="005E7935">
            <w:r w:rsidRPr="003648DC">
              <w:t>Yes</w:t>
            </w:r>
          </w:p>
        </w:tc>
        <w:tc>
          <w:tcPr>
            <w:tcW w:w="0" w:type="auto"/>
            <w:vAlign w:val="center"/>
          </w:tcPr>
          <w:p w14:paraId="3F9FAF70" w14:textId="4DF63C4B" w:rsidR="005E7935" w:rsidRPr="003648DC" w:rsidRDefault="005E7935" w:rsidP="005E7935">
            <w:r w:rsidRPr="003648DC">
              <w:t>Yes</w:t>
            </w:r>
          </w:p>
        </w:tc>
        <w:tc>
          <w:tcPr>
            <w:tcW w:w="0" w:type="auto"/>
            <w:vAlign w:val="center"/>
          </w:tcPr>
          <w:p w14:paraId="6C1A3885" w14:textId="7A73D67E" w:rsidR="005E7935" w:rsidRPr="003648DC" w:rsidRDefault="005E7935" w:rsidP="005E7935">
            <w:r w:rsidRPr="003648DC">
              <w:t>Yes</w:t>
            </w:r>
          </w:p>
        </w:tc>
        <w:tc>
          <w:tcPr>
            <w:tcW w:w="0" w:type="auto"/>
            <w:vAlign w:val="center"/>
          </w:tcPr>
          <w:p w14:paraId="44F7488B" w14:textId="48F8AA64" w:rsidR="005E7935" w:rsidRPr="003648DC" w:rsidRDefault="005E7935" w:rsidP="005E7935">
            <w:r w:rsidRPr="003648DC">
              <w:t>Yes</w:t>
            </w:r>
          </w:p>
        </w:tc>
        <w:tc>
          <w:tcPr>
            <w:tcW w:w="0" w:type="auto"/>
            <w:vAlign w:val="center"/>
          </w:tcPr>
          <w:p w14:paraId="5DA6CAA5" w14:textId="06AD99AB" w:rsidR="005E7935" w:rsidRPr="003648DC" w:rsidRDefault="005E7935" w:rsidP="005E7935">
            <w:r w:rsidRPr="003648DC">
              <w:t>Yes</w:t>
            </w:r>
          </w:p>
        </w:tc>
        <w:tc>
          <w:tcPr>
            <w:tcW w:w="0" w:type="auto"/>
            <w:vAlign w:val="center"/>
          </w:tcPr>
          <w:p w14:paraId="62B90716" w14:textId="4CECF8B5" w:rsidR="005E7935" w:rsidRPr="003648DC" w:rsidRDefault="005E7935" w:rsidP="005E7935">
            <w:r w:rsidRPr="003648DC">
              <w:t>Yes</w:t>
            </w:r>
          </w:p>
        </w:tc>
        <w:tc>
          <w:tcPr>
            <w:tcW w:w="0" w:type="auto"/>
          </w:tcPr>
          <w:p w14:paraId="6F51CD74" w14:textId="3A0E0B73" w:rsidR="005E7935" w:rsidRPr="009B5F87" w:rsidRDefault="005E7935" w:rsidP="005E7935">
            <w:r w:rsidRPr="009B5F87">
              <w:t>Yes</w:t>
            </w:r>
          </w:p>
        </w:tc>
        <w:tc>
          <w:tcPr>
            <w:tcW w:w="685" w:type="dxa"/>
          </w:tcPr>
          <w:p w14:paraId="3043BBA6" w14:textId="07613C70" w:rsidR="005E7935" w:rsidRPr="009B5F87" w:rsidRDefault="00BA58EA" w:rsidP="005E7935">
            <w:r>
              <w:t>100</w:t>
            </w:r>
          </w:p>
        </w:tc>
      </w:tr>
    </w:tbl>
    <w:p w14:paraId="52F76D2F" w14:textId="55697C10" w:rsidR="00585A52" w:rsidRDefault="004C176A" w:rsidP="004C176A">
      <w:r>
        <w:t>S3 JBI Critical appraisal Results of included studies for the umbrella review of modifiable risk factors of anemia among pregnant women.</w:t>
      </w:r>
    </w:p>
    <w:p w14:paraId="5C0B4EE8" w14:textId="77777777" w:rsidR="00B56D65" w:rsidRDefault="00B56D65" w:rsidP="00585A52"/>
    <w:p w14:paraId="5DD08632" w14:textId="77777777" w:rsidR="005E7935" w:rsidRDefault="005E7935" w:rsidP="00585A52">
      <w:pPr>
        <w:rPr>
          <w:b/>
          <w:bCs/>
        </w:rPr>
      </w:pPr>
    </w:p>
    <w:p w14:paraId="1030179C" w14:textId="77777777" w:rsidR="005E7935" w:rsidRDefault="005E7935" w:rsidP="00585A52">
      <w:pPr>
        <w:rPr>
          <w:b/>
          <w:bCs/>
        </w:rPr>
      </w:pPr>
    </w:p>
    <w:p w14:paraId="5D92AC0F" w14:textId="23B920E8" w:rsidR="00B56D65" w:rsidRDefault="005E7935" w:rsidP="00585A52">
      <w:pPr>
        <w:rPr>
          <w:b/>
          <w:bCs/>
        </w:rPr>
      </w:pPr>
      <w:r>
        <w:rPr>
          <w:b/>
          <w:bCs/>
        </w:rPr>
        <w:lastRenderedPageBreak/>
        <w:t>Foot Notes</w:t>
      </w:r>
    </w:p>
    <w:tbl>
      <w:tblPr>
        <w:tblStyle w:val="TableGrid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962"/>
        <w:gridCol w:w="769"/>
        <w:gridCol w:w="703"/>
        <w:gridCol w:w="997"/>
        <w:gridCol w:w="1258"/>
      </w:tblGrid>
      <w:tr w:rsidR="005E7935" w:rsidRPr="0097536E" w14:paraId="792F990C" w14:textId="77777777" w:rsidTr="000D6845">
        <w:trPr>
          <w:trHeight w:val="621"/>
        </w:trPr>
        <w:tc>
          <w:tcPr>
            <w:tcW w:w="5962" w:type="dxa"/>
          </w:tcPr>
          <w:p w14:paraId="0830CB0C" w14:textId="77777777" w:rsidR="005E7935" w:rsidRPr="0097536E" w:rsidRDefault="005E7935" w:rsidP="002534C0">
            <w:pPr>
              <w:spacing w:line="276" w:lineRule="auto"/>
              <w:rPr>
                <w:rFonts w:cs="Calibri"/>
              </w:rPr>
            </w:pPr>
          </w:p>
        </w:tc>
        <w:tc>
          <w:tcPr>
            <w:tcW w:w="769" w:type="dxa"/>
            <w:vAlign w:val="center"/>
          </w:tcPr>
          <w:p w14:paraId="52EA3206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</w:rPr>
            </w:pPr>
            <w:r w:rsidRPr="0097536E">
              <w:rPr>
                <w:rFonts w:cs="Times New Roman"/>
              </w:rPr>
              <w:t>Yes</w:t>
            </w:r>
          </w:p>
        </w:tc>
        <w:tc>
          <w:tcPr>
            <w:tcW w:w="703" w:type="dxa"/>
            <w:vAlign w:val="center"/>
          </w:tcPr>
          <w:p w14:paraId="7D8DDF86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</w:rPr>
            </w:pPr>
            <w:r w:rsidRPr="0097536E">
              <w:rPr>
                <w:rFonts w:cs="Times New Roman"/>
              </w:rPr>
              <w:t>No</w:t>
            </w:r>
          </w:p>
        </w:tc>
        <w:tc>
          <w:tcPr>
            <w:tcW w:w="997" w:type="dxa"/>
            <w:vAlign w:val="center"/>
          </w:tcPr>
          <w:p w14:paraId="46C52598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</w:rPr>
            </w:pPr>
            <w:r w:rsidRPr="0097536E">
              <w:rPr>
                <w:rFonts w:cs="Times New Roman"/>
              </w:rPr>
              <w:t>Unclear</w:t>
            </w:r>
          </w:p>
        </w:tc>
        <w:tc>
          <w:tcPr>
            <w:tcW w:w="1258" w:type="dxa"/>
            <w:vAlign w:val="center"/>
          </w:tcPr>
          <w:p w14:paraId="14401342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</w:rPr>
            </w:pPr>
            <w:r w:rsidRPr="0097536E">
              <w:rPr>
                <w:rFonts w:cs="Times New Roman"/>
              </w:rPr>
              <w:t>Not applicable</w:t>
            </w:r>
          </w:p>
        </w:tc>
      </w:tr>
      <w:tr w:rsidR="005E7935" w:rsidRPr="0097536E" w14:paraId="6EDFEFC6" w14:textId="77777777" w:rsidTr="000D6845">
        <w:trPr>
          <w:trHeight w:hRule="exact" w:val="687"/>
        </w:trPr>
        <w:tc>
          <w:tcPr>
            <w:tcW w:w="5962" w:type="dxa"/>
            <w:vAlign w:val="center"/>
          </w:tcPr>
          <w:p w14:paraId="320F6BE7" w14:textId="77777777" w:rsidR="005E7935" w:rsidRPr="0097536E" w:rsidRDefault="005E7935" w:rsidP="005E7935">
            <w:pPr>
              <w:numPr>
                <w:ilvl w:val="0"/>
                <w:numId w:val="2"/>
              </w:numPr>
              <w:spacing w:line="276" w:lineRule="auto"/>
              <w:ind w:left="426" w:hanging="426"/>
              <w:contextualSpacing/>
              <w:rPr>
                <w:rFonts w:cs="Calibri"/>
              </w:rPr>
            </w:pPr>
            <w:r w:rsidRPr="0097536E">
              <w:rPr>
                <w:rFonts w:cs="Calibri"/>
              </w:rPr>
              <w:t>Is the review question clearly and explicitly stated?</w:t>
            </w:r>
          </w:p>
        </w:tc>
        <w:tc>
          <w:tcPr>
            <w:tcW w:w="769" w:type="dxa"/>
            <w:vAlign w:val="center"/>
          </w:tcPr>
          <w:p w14:paraId="14AB5137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703" w:type="dxa"/>
            <w:vAlign w:val="center"/>
          </w:tcPr>
          <w:p w14:paraId="0B576BB9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997" w:type="dxa"/>
            <w:vAlign w:val="center"/>
          </w:tcPr>
          <w:p w14:paraId="33CC4949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1258" w:type="dxa"/>
            <w:vAlign w:val="center"/>
          </w:tcPr>
          <w:p w14:paraId="3F244E63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</w:tr>
      <w:tr w:rsidR="005E7935" w:rsidRPr="0097536E" w14:paraId="33291FBC" w14:textId="77777777" w:rsidTr="000D6845">
        <w:trPr>
          <w:trHeight w:hRule="exact" w:val="687"/>
        </w:trPr>
        <w:tc>
          <w:tcPr>
            <w:tcW w:w="5962" w:type="dxa"/>
            <w:vAlign w:val="center"/>
          </w:tcPr>
          <w:p w14:paraId="1FFE6788" w14:textId="77777777" w:rsidR="005E7935" w:rsidRPr="0097536E" w:rsidRDefault="005E7935" w:rsidP="005E7935">
            <w:pPr>
              <w:numPr>
                <w:ilvl w:val="0"/>
                <w:numId w:val="2"/>
              </w:numPr>
              <w:spacing w:line="276" w:lineRule="auto"/>
              <w:ind w:left="426" w:hanging="426"/>
              <w:contextualSpacing/>
              <w:rPr>
                <w:rFonts w:cs="Calibri"/>
              </w:rPr>
            </w:pPr>
            <w:r w:rsidRPr="0097536E">
              <w:rPr>
                <w:rFonts w:cs="Calibri"/>
              </w:rPr>
              <w:t>Were the inclusion criteria appropriate for the review question?</w:t>
            </w:r>
          </w:p>
        </w:tc>
        <w:tc>
          <w:tcPr>
            <w:tcW w:w="769" w:type="dxa"/>
            <w:vAlign w:val="center"/>
          </w:tcPr>
          <w:p w14:paraId="7DD695C2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703" w:type="dxa"/>
            <w:vAlign w:val="center"/>
          </w:tcPr>
          <w:p w14:paraId="2C3C2D03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997" w:type="dxa"/>
            <w:vAlign w:val="center"/>
          </w:tcPr>
          <w:p w14:paraId="1B97978C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1258" w:type="dxa"/>
            <w:vAlign w:val="center"/>
          </w:tcPr>
          <w:p w14:paraId="219D85F7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</w:tr>
      <w:tr w:rsidR="005E7935" w:rsidRPr="0097536E" w14:paraId="787C95EB" w14:textId="77777777" w:rsidTr="000D6845">
        <w:trPr>
          <w:trHeight w:hRule="exact" w:val="687"/>
        </w:trPr>
        <w:tc>
          <w:tcPr>
            <w:tcW w:w="5962" w:type="dxa"/>
            <w:vAlign w:val="center"/>
          </w:tcPr>
          <w:p w14:paraId="4BB34251" w14:textId="77777777" w:rsidR="005E7935" w:rsidRPr="0097536E" w:rsidRDefault="005E7935" w:rsidP="005E7935">
            <w:pPr>
              <w:numPr>
                <w:ilvl w:val="0"/>
                <w:numId w:val="2"/>
              </w:numPr>
              <w:spacing w:line="276" w:lineRule="auto"/>
              <w:ind w:left="426" w:hanging="426"/>
              <w:contextualSpacing/>
              <w:rPr>
                <w:rFonts w:cs="Calibri"/>
              </w:rPr>
            </w:pPr>
            <w:r w:rsidRPr="0097536E">
              <w:rPr>
                <w:rFonts w:cs="Calibri"/>
              </w:rPr>
              <w:t>Was the search strategy appropriate?</w:t>
            </w:r>
          </w:p>
        </w:tc>
        <w:tc>
          <w:tcPr>
            <w:tcW w:w="769" w:type="dxa"/>
            <w:vAlign w:val="center"/>
          </w:tcPr>
          <w:p w14:paraId="37040128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703" w:type="dxa"/>
            <w:vAlign w:val="center"/>
          </w:tcPr>
          <w:p w14:paraId="2FAD2C4E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997" w:type="dxa"/>
            <w:vAlign w:val="center"/>
          </w:tcPr>
          <w:p w14:paraId="21897ED6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1258" w:type="dxa"/>
            <w:vAlign w:val="center"/>
          </w:tcPr>
          <w:p w14:paraId="32D38AB2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</w:tr>
      <w:tr w:rsidR="005E7935" w:rsidRPr="0097536E" w14:paraId="6114D546" w14:textId="77777777" w:rsidTr="000D6845">
        <w:trPr>
          <w:trHeight w:hRule="exact" w:val="687"/>
        </w:trPr>
        <w:tc>
          <w:tcPr>
            <w:tcW w:w="5962" w:type="dxa"/>
            <w:vAlign w:val="center"/>
          </w:tcPr>
          <w:p w14:paraId="5E904E9B" w14:textId="77777777" w:rsidR="005E7935" w:rsidRPr="0097536E" w:rsidRDefault="005E7935" w:rsidP="005E7935">
            <w:pPr>
              <w:numPr>
                <w:ilvl w:val="0"/>
                <w:numId w:val="2"/>
              </w:numPr>
              <w:spacing w:line="276" w:lineRule="auto"/>
              <w:ind w:left="426" w:hanging="426"/>
              <w:contextualSpacing/>
              <w:rPr>
                <w:rFonts w:cs="Calibri"/>
              </w:rPr>
            </w:pPr>
            <w:r w:rsidRPr="0097536E">
              <w:rPr>
                <w:rFonts w:cs="Calibri"/>
              </w:rPr>
              <w:t>Were the sources and resources used to search for studies adequate?</w:t>
            </w:r>
          </w:p>
        </w:tc>
        <w:tc>
          <w:tcPr>
            <w:tcW w:w="769" w:type="dxa"/>
            <w:vAlign w:val="center"/>
          </w:tcPr>
          <w:p w14:paraId="6124826C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703" w:type="dxa"/>
            <w:vAlign w:val="center"/>
          </w:tcPr>
          <w:p w14:paraId="50AC5B93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997" w:type="dxa"/>
            <w:vAlign w:val="center"/>
          </w:tcPr>
          <w:p w14:paraId="7F41F748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1258" w:type="dxa"/>
            <w:vAlign w:val="center"/>
          </w:tcPr>
          <w:p w14:paraId="20B8800A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</w:tr>
      <w:tr w:rsidR="005E7935" w:rsidRPr="0097536E" w14:paraId="04744682" w14:textId="77777777" w:rsidTr="000D6845">
        <w:trPr>
          <w:trHeight w:hRule="exact" w:val="687"/>
        </w:trPr>
        <w:tc>
          <w:tcPr>
            <w:tcW w:w="5962" w:type="dxa"/>
            <w:vAlign w:val="center"/>
          </w:tcPr>
          <w:p w14:paraId="7746CFDE" w14:textId="77777777" w:rsidR="005E7935" w:rsidRPr="0097536E" w:rsidRDefault="005E7935" w:rsidP="005E7935">
            <w:pPr>
              <w:numPr>
                <w:ilvl w:val="0"/>
                <w:numId w:val="2"/>
              </w:numPr>
              <w:spacing w:line="276" w:lineRule="auto"/>
              <w:ind w:left="426" w:hanging="426"/>
              <w:contextualSpacing/>
              <w:rPr>
                <w:rFonts w:cs="Calibri"/>
              </w:rPr>
            </w:pPr>
            <w:r w:rsidRPr="0097536E">
              <w:rPr>
                <w:rFonts w:cs="Calibri"/>
              </w:rPr>
              <w:t>Were the criteria for appraising studies appropriate?</w:t>
            </w:r>
          </w:p>
        </w:tc>
        <w:tc>
          <w:tcPr>
            <w:tcW w:w="769" w:type="dxa"/>
            <w:vAlign w:val="center"/>
          </w:tcPr>
          <w:p w14:paraId="72A177FF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703" w:type="dxa"/>
            <w:vAlign w:val="center"/>
          </w:tcPr>
          <w:p w14:paraId="378577AF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997" w:type="dxa"/>
            <w:vAlign w:val="center"/>
          </w:tcPr>
          <w:p w14:paraId="164D4CC5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1258" w:type="dxa"/>
            <w:vAlign w:val="center"/>
          </w:tcPr>
          <w:p w14:paraId="2E86CD07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</w:tr>
      <w:tr w:rsidR="005E7935" w:rsidRPr="0097536E" w14:paraId="32FD15BD" w14:textId="77777777" w:rsidTr="000D6845">
        <w:trPr>
          <w:trHeight w:hRule="exact" w:val="687"/>
        </w:trPr>
        <w:tc>
          <w:tcPr>
            <w:tcW w:w="5962" w:type="dxa"/>
            <w:vAlign w:val="center"/>
          </w:tcPr>
          <w:p w14:paraId="7BC1AF35" w14:textId="77777777" w:rsidR="005E7935" w:rsidRPr="0097536E" w:rsidRDefault="005E7935" w:rsidP="005E7935">
            <w:pPr>
              <w:numPr>
                <w:ilvl w:val="0"/>
                <w:numId w:val="2"/>
              </w:numPr>
              <w:spacing w:line="276" w:lineRule="auto"/>
              <w:ind w:left="426" w:hanging="426"/>
              <w:contextualSpacing/>
              <w:rPr>
                <w:rFonts w:cs="Calibri"/>
              </w:rPr>
            </w:pPr>
            <w:r w:rsidRPr="0097536E">
              <w:rPr>
                <w:rFonts w:cs="Calibri"/>
              </w:rPr>
              <w:t>Was critical appraisal conducted by two or more reviewers independently?</w:t>
            </w:r>
          </w:p>
        </w:tc>
        <w:tc>
          <w:tcPr>
            <w:tcW w:w="769" w:type="dxa"/>
            <w:vAlign w:val="center"/>
          </w:tcPr>
          <w:p w14:paraId="506B771E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703" w:type="dxa"/>
            <w:vAlign w:val="center"/>
          </w:tcPr>
          <w:p w14:paraId="45C5A545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997" w:type="dxa"/>
            <w:vAlign w:val="center"/>
          </w:tcPr>
          <w:p w14:paraId="4A622D12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1258" w:type="dxa"/>
            <w:vAlign w:val="center"/>
          </w:tcPr>
          <w:p w14:paraId="3367DFAF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</w:tr>
      <w:tr w:rsidR="005E7935" w:rsidRPr="0097536E" w14:paraId="12179736" w14:textId="77777777" w:rsidTr="000D6845">
        <w:trPr>
          <w:trHeight w:hRule="exact" w:val="687"/>
        </w:trPr>
        <w:tc>
          <w:tcPr>
            <w:tcW w:w="5962" w:type="dxa"/>
            <w:vAlign w:val="center"/>
          </w:tcPr>
          <w:p w14:paraId="3237D358" w14:textId="77777777" w:rsidR="005E7935" w:rsidRPr="0097536E" w:rsidRDefault="005E7935" w:rsidP="005E7935">
            <w:pPr>
              <w:numPr>
                <w:ilvl w:val="0"/>
                <w:numId w:val="2"/>
              </w:numPr>
              <w:spacing w:line="276" w:lineRule="auto"/>
              <w:ind w:left="426" w:hanging="426"/>
              <w:contextualSpacing/>
              <w:rPr>
                <w:rFonts w:cs="Calibri"/>
              </w:rPr>
            </w:pPr>
            <w:r w:rsidRPr="0097536E">
              <w:rPr>
                <w:rFonts w:cs="Calibri"/>
              </w:rPr>
              <w:t>Were there methods to minimize errors in data extraction?</w:t>
            </w:r>
          </w:p>
        </w:tc>
        <w:tc>
          <w:tcPr>
            <w:tcW w:w="769" w:type="dxa"/>
            <w:vAlign w:val="center"/>
          </w:tcPr>
          <w:p w14:paraId="22B3AF16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703" w:type="dxa"/>
            <w:vAlign w:val="center"/>
          </w:tcPr>
          <w:p w14:paraId="6250A9D8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997" w:type="dxa"/>
            <w:vAlign w:val="center"/>
          </w:tcPr>
          <w:p w14:paraId="4B90AEEA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1258" w:type="dxa"/>
            <w:vAlign w:val="center"/>
          </w:tcPr>
          <w:p w14:paraId="089332FC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</w:tr>
      <w:tr w:rsidR="005E7935" w:rsidRPr="0097536E" w14:paraId="17764D9A" w14:textId="77777777" w:rsidTr="000D6845">
        <w:trPr>
          <w:trHeight w:hRule="exact" w:val="687"/>
        </w:trPr>
        <w:tc>
          <w:tcPr>
            <w:tcW w:w="5962" w:type="dxa"/>
            <w:vAlign w:val="center"/>
          </w:tcPr>
          <w:p w14:paraId="2E10A5CB" w14:textId="77777777" w:rsidR="005E7935" w:rsidRPr="0097536E" w:rsidRDefault="005E7935" w:rsidP="005E7935">
            <w:pPr>
              <w:numPr>
                <w:ilvl w:val="0"/>
                <w:numId w:val="2"/>
              </w:numPr>
              <w:spacing w:line="276" w:lineRule="auto"/>
              <w:ind w:left="426" w:hanging="426"/>
              <w:contextualSpacing/>
              <w:rPr>
                <w:rFonts w:cs="Calibri"/>
              </w:rPr>
            </w:pPr>
            <w:r w:rsidRPr="0097536E">
              <w:rPr>
                <w:rFonts w:cs="Calibri"/>
              </w:rPr>
              <w:t>Were the methods used to combine studies appropriate?</w:t>
            </w:r>
          </w:p>
        </w:tc>
        <w:tc>
          <w:tcPr>
            <w:tcW w:w="769" w:type="dxa"/>
            <w:vAlign w:val="center"/>
          </w:tcPr>
          <w:p w14:paraId="4FB538E8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703" w:type="dxa"/>
            <w:vAlign w:val="center"/>
          </w:tcPr>
          <w:p w14:paraId="76550627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997" w:type="dxa"/>
            <w:vAlign w:val="center"/>
          </w:tcPr>
          <w:p w14:paraId="36D9F942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1258" w:type="dxa"/>
            <w:vAlign w:val="center"/>
          </w:tcPr>
          <w:p w14:paraId="633C32D0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</w:tr>
      <w:tr w:rsidR="005E7935" w:rsidRPr="0097536E" w14:paraId="61554170" w14:textId="77777777" w:rsidTr="000D6845">
        <w:trPr>
          <w:trHeight w:hRule="exact" w:val="687"/>
        </w:trPr>
        <w:tc>
          <w:tcPr>
            <w:tcW w:w="5962" w:type="dxa"/>
            <w:vAlign w:val="center"/>
          </w:tcPr>
          <w:p w14:paraId="308BBFF9" w14:textId="77777777" w:rsidR="005E7935" w:rsidRPr="0097536E" w:rsidRDefault="005E7935" w:rsidP="005E7935">
            <w:pPr>
              <w:numPr>
                <w:ilvl w:val="0"/>
                <w:numId w:val="2"/>
              </w:numPr>
              <w:spacing w:line="276" w:lineRule="auto"/>
              <w:ind w:left="426" w:hanging="426"/>
              <w:contextualSpacing/>
              <w:rPr>
                <w:rFonts w:cs="Calibri"/>
              </w:rPr>
            </w:pPr>
            <w:r w:rsidRPr="0097536E">
              <w:rPr>
                <w:rFonts w:cs="Calibri"/>
              </w:rPr>
              <w:t>Was the likelihood of publication bias assessed?</w:t>
            </w:r>
          </w:p>
        </w:tc>
        <w:tc>
          <w:tcPr>
            <w:tcW w:w="769" w:type="dxa"/>
            <w:vAlign w:val="center"/>
          </w:tcPr>
          <w:p w14:paraId="7C5081AE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703" w:type="dxa"/>
            <w:vAlign w:val="center"/>
          </w:tcPr>
          <w:p w14:paraId="378BE254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997" w:type="dxa"/>
            <w:vAlign w:val="center"/>
          </w:tcPr>
          <w:p w14:paraId="0C767C92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1258" w:type="dxa"/>
            <w:vAlign w:val="center"/>
          </w:tcPr>
          <w:p w14:paraId="3895AE87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</w:tr>
      <w:tr w:rsidR="005E7935" w:rsidRPr="0097536E" w14:paraId="653264DA" w14:textId="77777777" w:rsidTr="000D6845">
        <w:trPr>
          <w:trHeight w:hRule="exact" w:val="687"/>
        </w:trPr>
        <w:tc>
          <w:tcPr>
            <w:tcW w:w="5962" w:type="dxa"/>
            <w:vAlign w:val="center"/>
          </w:tcPr>
          <w:p w14:paraId="1EBC6212" w14:textId="77777777" w:rsidR="005E7935" w:rsidRPr="0097536E" w:rsidRDefault="005E7935" w:rsidP="005E7935">
            <w:pPr>
              <w:numPr>
                <w:ilvl w:val="0"/>
                <w:numId w:val="2"/>
              </w:numPr>
              <w:spacing w:line="276" w:lineRule="auto"/>
              <w:ind w:left="426" w:hanging="426"/>
              <w:contextualSpacing/>
              <w:rPr>
                <w:rFonts w:cs="Calibri"/>
              </w:rPr>
            </w:pPr>
            <w:r w:rsidRPr="0097536E">
              <w:rPr>
                <w:rFonts w:cs="Calibri"/>
              </w:rPr>
              <w:t>Were recommendations for policy and/or practice supported by the reported data?</w:t>
            </w:r>
          </w:p>
        </w:tc>
        <w:tc>
          <w:tcPr>
            <w:tcW w:w="769" w:type="dxa"/>
            <w:vAlign w:val="center"/>
          </w:tcPr>
          <w:p w14:paraId="3C0B1419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703" w:type="dxa"/>
            <w:vAlign w:val="center"/>
          </w:tcPr>
          <w:p w14:paraId="100EC878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997" w:type="dxa"/>
            <w:vAlign w:val="center"/>
          </w:tcPr>
          <w:p w14:paraId="222D5EB7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1258" w:type="dxa"/>
            <w:vAlign w:val="center"/>
          </w:tcPr>
          <w:p w14:paraId="41975205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</w:tr>
      <w:tr w:rsidR="005E7935" w:rsidRPr="0097536E" w14:paraId="564B4646" w14:textId="77777777" w:rsidTr="000D6845">
        <w:trPr>
          <w:trHeight w:hRule="exact" w:val="687"/>
        </w:trPr>
        <w:tc>
          <w:tcPr>
            <w:tcW w:w="5962" w:type="dxa"/>
            <w:vAlign w:val="center"/>
          </w:tcPr>
          <w:p w14:paraId="5953F3A2" w14:textId="77777777" w:rsidR="005E7935" w:rsidRPr="0097536E" w:rsidRDefault="005E7935" w:rsidP="005E7935">
            <w:pPr>
              <w:numPr>
                <w:ilvl w:val="0"/>
                <w:numId w:val="2"/>
              </w:numPr>
              <w:spacing w:line="276" w:lineRule="auto"/>
              <w:ind w:left="426" w:hanging="426"/>
              <w:contextualSpacing/>
              <w:rPr>
                <w:rFonts w:cs="Calibri"/>
              </w:rPr>
            </w:pPr>
            <w:r w:rsidRPr="0097536E">
              <w:rPr>
                <w:rFonts w:cs="Calibri"/>
              </w:rPr>
              <w:t>Were the specific directives for new research appropriate?</w:t>
            </w:r>
          </w:p>
        </w:tc>
        <w:tc>
          <w:tcPr>
            <w:tcW w:w="769" w:type="dxa"/>
            <w:vAlign w:val="center"/>
          </w:tcPr>
          <w:p w14:paraId="04B67209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703" w:type="dxa"/>
            <w:vAlign w:val="center"/>
          </w:tcPr>
          <w:p w14:paraId="66417120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997" w:type="dxa"/>
            <w:vAlign w:val="center"/>
          </w:tcPr>
          <w:p w14:paraId="779DB8C1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  <w:tc>
          <w:tcPr>
            <w:tcW w:w="1258" w:type="dxa"/>
            <w:vAlign w:val="center"/>
          </w:tcPr>
          <w:p w14:paraId="78C5C609" w14:textId="77777777" w:rsidR="005E7935" w:rsidRPr="0097536E" w:rsidRDefault="005E7935" w:rsidP="002534C0">
            <w:pPr>
              <w:spacing w:line="276" w:lineRule="auto"/>
              <w:jc w:val="center"/>
              <w:rPr>
                <w:rFonts w:cs="Times New Roman"/>
                <w:sz w:val="56"/>
              </w:rPr>
            </w:pPr>
            <w:r w:rsidRPr="0097536E">
              <w:rPr>
                <w:rFonts w:cs="Times New Roman"/>
                <w:sz w:val="56"/>
              </w:rPr>
              <w:t>□</w:t>
            </w:r>
          </w:p>
        </w:tc>
      </w:tr>
    </w:tbl>
    <w:p w14:paraId="01332330" w14:textId="77777777" w:rsidR="005E7935" w:rsidRPr="00585A52" w:rsidRDefault="005E7935" w:rsidP="00585A52"/>
    <w:sectPr w:rsidR="005E7935" w:rsidRPr="00585A52" w:rsidSect="00585A52">
      <w:pgSz w:w="15840" w:h="12240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A562FCE"/>
    <w:multiLevelType w:val="hybridMultilevel"/>
    <w:tmpl w:val="7BF28E7E"/>
    <w:lvl w:ilvl="0" w:tplc="0C09000F">
      <w:start w:val="1"/>
      <w:numFmt w:val="decimal"/>
      <w:lvlText w:val="%1."/>
      <w:lvlJc w:val="left"/>
      <w:pPr>
        <w:ind w:left="360" w:hanging="360"/>
      </w:pPr>
    </w:lvl>
    <w:lvl w:ilvl="1" w:tplc="0C090019" w:tentative="1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DD41F5F"/>
    <w:multiLevelType w:val="multilevel"/>
    <w:tmpl w:val="629C6C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14976373">
    <w:abstractNumId w:val="1"/>
  </w:num>
  <w:num w:numId="2" w16cid:durableId="11955793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5A52"/>
    <w:rsid w:val="000B170D"/>
    <w:rsid w:val="000D6845"/>
    <w:rsid w:val="003648DC"/>
    <w:rsid w:val="003E5FF5"/>
    <w:rsid w:val="004C176A"/>
    <w:rsid w:val="00585A52"/>
    <w:rsid w:val="005E7935"/>
    <w:rsid w:val="006C2935"/>
    <w:rsid w:val="006E625D"/>
    <w:rsid w:val="006F1B68"/>
    <w:rsid w:val="00751813"/>
    <w:rsid w:val="009D3091"/>
    <w:rsid w:val="009F3CC7"/>
    <w:rsid w:val="00AE308C"/>
    <w:rsid w:val="00B56D65"/>
    <w:rsid w:val="00BA58EA"/>
    <w:rsid w:val="00EB04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2AD1B51"/>
  <w15:chartTrackingRefBased/>
  <w15:docId w15:val="{A2A2AB4A-9E58-4905-82A1-0DA9C2EA3D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85A5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85A5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85A5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85A5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85A5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85A5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85A5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85A5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85A5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85A5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85A5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85A5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85A5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85A5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85A5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85A5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85A5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85A5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85A5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85A5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85A5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85A5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85A5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85A5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85A5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85A5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85A5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85A5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85A52"/>
    <w:rPr>
      <w:b/>
      <w:bCs/>
      <w:smallCaps/>
      <w:color w:val="0F4761" w:themeColor="accent1" w:themeShade="BF"/>
      <w:spacing w:val="5"/>
    </w:rPr>
  </w:style>
  <w:style w:type="table" w:customStyle="1" w:styleId="TableGrid6">
    <w:name w:val="Table Grid6"/>
    <w:basedOn w:val="TableNormal"/>
    <w:next w:val="TableGrid"/>
    <w:uiPriority w:val="59"/>
    <w:rsid w:val="005E7935"/>
    <w:pPr>
      <w:spacing w:after="0" w:line="240" w:lineRule="auto"/>
    </w:pPr>
    <w:rPr>
      <w:rFonts w:eastAsia="Calibri"/>
      <w:kern w:val="0"/>
      <w:sz w:val="22"/>
      <w:szCs w:val="22"/>
      <w:lang w:val="en-AU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39"/>
    <w:rsid w:val="005E793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352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5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1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4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0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15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70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2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252</Words>
  <Characters>1437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Woldeteklehaymanot Kassahun</dc:creator>
  <cp:keywords/>
  <dc:description/>
  <cp:lastModifiedBy>Woldeteklehaymanot Kassahun</cp:lastModifiedBy>
  <cp:revision>2</cp:revision>
  <dcterms:created xsi:type="dcterms:W3CDTF">2025-09-08T13:11:00Z</dcterms:created>
  <dcterms:modified xsi:type="dcterms:W3CDTF">2025-09-08T13:11:00Z</dcterms:modified>
</cp:coreProperties>
</file>