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1BDADD" w14:textId="52ABCE91" w:rsidR="001F54C6" w:rsidRPr="001F54C6" w:rsidRDefault="001F54C6" w:rsidP="001F54C6">
      <w:pPr>
        <w:rPr>
          <w:rFonts w:ascii="Times New Roman" w:hAnsi="Times New Roman" w:cs="Times New Roman"/>
          <w:b/>
          <w:bCs/>
        </w:rPr>
      </w:pPr>
      <w:r w:rsidRPr="001F54C6">
        <w:rPr>
          <w:rFonts w:ascii="Times New Roman" w:hAnsi="Times New Roman" w:cs="Times New Roman"/>
          <w:b/>
          <w:bCs/>
        </w:rPr>
        <w:t xml:space="preserve">Supporting Figure </w:t>
      </w:r>
      <w:r w:rsidR="00A145A0">
        <w:rPr>
          <w:rFonts w:ascii="Times New Roman" w:hAnsi="Times New Roman" w:cs="Times New Roman"/>
          <w:b/>
          <w:bCs/>
        </w:rPr>
        <w:t>3</w:t>
      </w:r>
      <w:r w:rsidRPr="001F54C6">
        <w:rPr>
          <w:rFonts w:ascii="Times New Roman" w:hAnsi="Times New Roman" w:cs="Times New Roman"/>
          <w:b/>
          <w:bCs/>
        </w:rPr>
        <w:t xml:space="preserve">: </w:t>
      </w:r>
      <w:r w:rsidRPr="001F54C6">
        <w:rPr>
          <w:rFonts w:ascii="Times New Roman" w:hAnsi="Times New Roman" w:cs="Times New Roman"/>
          <w:bCs/>
        </w:rPr>
        <w:t>Comparisons of model-fit parameters (mean CSR</w:t>
      </w:r>
      <w:r w:rsidRPr="001F54C6">
        <w:rPr>
          <w:rFonts w:ascii="Times New Roman" w:hAnsi="Times New Roman" w:cs="Times New Roman"/>
          <w:bCs/>
          <w:vertAlign w:val="superscript"/>
        </w:rPr>
        <w:t>2</w:t>
      </w:r>
      <w:r w:rsidRPr="001F54C6">
        <w:rPr>
          <w:rFonts w:ascii="Times New Roman" w:hAnsi="Times New Roman" w:cs="Times New Roman"/>
          <w:bCs/>
        </w:rPr>
        <w:t xml:space="preserve"> values from bacterial ASVs) from across four JSDMs, i.e. across a full model that included all covariates, and the three covariate-specific models.</w:t>
      </w:r>
    </w:p>
    <w:p w14:paraId="0DA85117" w14:textId="77777777" w:rsidR="001F54C6" w:rsidRPr="007B7A35" w:rsidRDefault="001F54C6" w:rsidP="001F54C6">
      <w:pPr>
        <w:rPr>
          <w:rFonts w:ascii="Calibri" w:hAnsi="Calibri" w:cs="Calibri"/>
          <w:sz w:val="22"/>
          <w:szCs w:val="22"/>
        </w:rPr>
      </w:pPr>
    </w:p>
    <w:p w14:paraId="0D3B9C20" w14:textId="77777777" w:rsidR="001F54C6" w:rsidRPr="007B7A35" w:rsidRDefault="001F54C6" w:rsidP="001F54C6">
      <w:pPr>
        <w:rPr>
          <w:rFonts w:ascii="Calibri" w:hAnsi="Calibri" w:cs="Calibri"/>
          <w:sz w:val="22"/>
          <w:szCs w:val="22"/>
        </w:rPr>
      </w:pPr>
      <w:r w:rsidRPr="007B7A35">
        <w:rPr>
          <w:rFonts w:ascii="Calibri" w:hAnsi="Calibri" w:cs="Calibri"/>
          <w:noProof/>
          <w:sz w:val="22"/>
          <w:szCs w:val="22"/>
        </w:rPr>
        <w:drawing>
          <wp:inline distT="0" distB="0" distL="0" distR="0" wp14:anchorId="3D935AE7" wp14:editId="59133359">
            <wp:extent cx="5731510" cy="4257675"/>
            <wp:effectExtent l="0" t="0" r="0" b="0"/>
            <wp:docPr id="431029543" name="Picture 1" descr="A diagram of different types of dat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029543" name="Picture 1" descr="A diagram of different types of data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5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E13704" w14:textId="77777777" w:rsidR="001F54C6" w:rsidRPr="007B7A35" w:rsidRDefault="001F54C6" w:rsidP="001F54C6">
      <w:pPr>
        <w:rPr>
          <w:rFonts w:ascii="Calibri" w:hAnsi="Calibri" w:cs="Calibri"/>
          <w:sz w:val="22"/>
          <w:szCs w:val="22"/>
        </w:rPr>
      </w:pPr>
    </w:p>
    <w:p w14:paraId="5508618E" w14:textId="77777777" w:rsidR="001F54C6" w:rsidRPr="001F54C6" w:rsidRDefault="001F54C6" w:rsidP="001F54C6">
      <w:pPr>
        <w:rPr>
          <w:rFonts w:ascii="Calibri" w:hAnsi="Calibri" w:cs="Calibri"/>
          <w:sz w:val="18"/>
          <w:szCs w:val="18"/>
        </w:rPr>
      </w:pPr>
      <w:r w:rsidRPr="001F54C6">
        <w:rPr>
          <w:rFonts w:ascii="Calibri" w:hAnsi="Calibri" w:cs="Calibri"/>
          <w:sz w:val="18"/>
          <w:szCs w:val="18"/>
        </w:rPr>
        <w:t>***p &lt; 0.001; *p &lt; 0.05</w:t>
      </w:r>
    </w:p>
    <w:p w14:paraId="7E8E5502" w14:textId="77777777" w:rsidR="00EF19B4" w:rsidRDefault="00EF19B4"/>
    <w:sectPr w:rsidR="00EF19B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5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54C6"/>
    <w:rsid w:val="00000747"/>
    <w:rsid w:val="0002233C"/>
    <w:rsid w:val="001F54C6"/>
    <w:rsid w:val="005974F7"/>
    <w:rsid w:val="00920A00"/>
    <w:rsid w:val="00A145A0"/>
    <w:rsid w:val="00A4072D"/>
    <w:rsid w:val="00BC4B1A"/>
    <w:rsid w:val="00E34330"/>
    <w:rsid w:val="00EF1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C62564E"/>
  <w15:chartTrackingRefBased/>
  <w15:docId w15:val="{7C6731CB-D2A8-ED47-BC32-7C0533A3C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4C6"/>
  </w:style>
  <w:style w:type="paragraph" w:styleId="Heading1">
    <w:name w:val="heading 1"/>
    <w:basedOn w:val="Normal"/>
    <w:next w:val="Normal"/>
    <w:link w:val="Heading1Char"/>
    <w:uiPriority w:val="9"/>
    <w:qFormat/>
    <w:rsid w:val="001F54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F54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F54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F54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F54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F54C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F54C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F54C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F54C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F54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F54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F54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F54C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F54C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F54C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F54C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F54C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F54C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F54C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F54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F54C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F54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F54C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F54C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F54C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F54C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F54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F54C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F54C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209</Characters>
  <Application>Microsoft Office Word</Application>
  <DocSecurity>0</DocSecurity>
  <Lines>1</Lines>
  <Paragraphs>1</Paragraphs>
  <ScaleCrop>false</ScaleCrop>
  <Company/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Balasubramaniam, Krishna</dc:creator>
  <cp:keywords/>
  <dc:description/>
  <cp:lastModifiedBy>Balasubramaniam Krishna Natarajan</cp:lastModifiedBy>
  <cp:revision>2</cp:revision>
  <dcterms:created xsi:type="dcterms:W3CDTF">2024-12-16T11:12:00Z</dcterms:created>
  <dcterms:modified xsi:type="dcterms:W3CDTF">2025-02-03T13:29:00Z</dcterms:modified>
</cp:coreProperties>
</file>